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801"/>
        <w:gridCol w:w="3221"/>
        <w:gridCol w:w="717"/>
        <w:gridCol w:w="1056"/>
        <w:gridCol w:w="838"/>
        <w:gridCol w:w="1006"/>
      </w:tblGrid>
      <w:tr w14:paraId="41F8F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7" w:hRule="atLeast"/>
        </w:trPr>
        <w:tc>
          <w:tcPr>
            <w:tcW w:w="920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20E0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成都市新都区第二人民医院</w:t>
            </w:r>
          </w:p>
          <w:p w14:paraId="5C8680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  <w:shd w:val="clear" w:color="auto" w:fill="auto"/>
                <w:lang w:val="en-US" w:eastAsia="zh-CN"/>
              </w:rPr>
              <w:t>关于购买安全阀的询价表</w:t>
            </w:r>
            <w:bookmarkStart w:id="0" w:name="_GoBack"/>
            <w:bookmarkEnd w:id="0"/>
          </w:p>
        </w:tc>
      </w:tr>
      <w:tr w14:paraId="6369A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5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8EB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</w:rPr>
              <w:t>序号</w:t>
            </w:r>
          </w:p>
        </w:tc>
        <w:tc>
          <w:tcPr>
            <w:tcW w:w="180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27B0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</w:rPr>
              <w:t>设备名称</w:t>
            </w:r>
          </w:p>
        </w:tc>
        <w:tc>
          <w:tcPr>
            <w:tcW w:w="322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D9EC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</w:rPr>
              <w:t>规格型号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F2C9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数量</w:t>
            </w:r>
          </w:p>
        </w:tc>
        <w:tc>
          <w:tcPr>
            <w:tcW w:w="105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438B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工作介质</w:t>
            </w:r>
          </w:p>
        </w:tc>
        <w:tc>
          <w:tcPr>
            <w:tcW w:w="838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AAD3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材质</w:t>
            </w:r>
          </w:p>
        </w:tc>
        <w:tc>
          <w:tcPr>
            <w:tcW w:w="1006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2A0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单价</w:t>
            </w:r>
          </w:p>
        </w:tc>
      </w:tr>
      <w:tr w14:paraId="49741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56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D6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0746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全启式安全阀</w:t>
            </w:r>
          </w:p>
        </w:tc>
        <w:tc>
          <w:tcPr>
            <w:tcW w:w="3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4D7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整定压力1.68Mpa，公称通径10mm，流通直径10mm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DC00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6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5DF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液氧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6B2F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0CD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 w14:paraId="3A28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561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A0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shd w:val="clear" w:color="auto" w:fill="auto"/>
                <w:lang w:val="en-US" w:eastAsia="zh-CN"/>
              </w:rPr>
              <w:t>2</w:t>
            </w:r>
          </w:p>
        </w:tc>
        <w:tc>
          <w:tcPr>
            <w:tcW w:w="18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A1E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全启式安全阀</w:t>
            </w:r>
          </w:p>
        </w:tc>
        <w:tc>
          <w:tcPr>
            <w:tcW w:w="32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6967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整定压力0.83Mpa 公称通径10mm，流通直径10mm</w:t>
            </w:r>
          </w:p>
        </w:tc>
        <w:tc>
          <w:tcPr>
            <w:tcW w:w="7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03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0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FBE4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液氧</w:t>
            </w:r>
          </w:p>
        </w:tc>
        <w:tc>
          <w:tcPr>
            <w:tcW w:w="8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6B8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0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390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</w:p>
        </w:tc>
      </w:tr>
      <w:tr w14:paraId="5A0FF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3" w:hRule="atLeast"/>
        </w:trPr>
        <w:tc>
          <w:tcPr>
            <w:tcW w:w="9200" w:type="dxa"/>
            <w:gridSpan w:val="7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863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质保一年</w:t>
            </w:r>
          </w:p>
        </w:tc>
      </w:tr>
      <w:tr w14:paraId="2136C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27" w:hRule="atLeast"/>
        </w:trPr>
        <w:tc>
          <w:tcPr>
            <w:tcW w:w="9200" w:type="dxa"/>
            <w:gridSpan w:val="7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89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shd w:val="clear" w:color="auto" w:fill="auto"/>
                <w:lang w:val="en-US" w:eastAsia="zh-CN" w:bidi="ar-SA"/>
              </w:rPr>
              <w:t>供应商名称：（公章）</w:t>
            </w:r>
          </w:p>
        </w:tc>
      </w:tr>
    </w:tbl>
    <w:p w14:paraId="40BD9F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2B66"/>
    <w:rsid w:val="691A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2026-06-23T01:47:00Z</dcterms:created>
  <dc:creator>吴巍</dc:creator>
  <cp:lastModifiedBy>吴巍</cp:lastModifiedBy>
  <dcterms:modified xsi:type="dcterms:W3CDTF">2026-06-23T01:48:33Z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D359867BE94947888BF8847FA6B095F4_11</vt:lpwstr>
  </property>
  <property fmtid="{D5CDD505-2E9C-101B-9397-08002B2CF9AE}" pid="4" name="KSOTemplateDocerSaveRecord">
    <vt:lpwstr>eyJoZGlkIjoiMjQyMzZjZTEwNzdhNWI1NDE3NjZhZTllNmU1Y2NiZTQiLCJ1c2VySWQiOiIxNTc5MTkwMDUzIn0=</vt:lpwstr>
  </property>
</Properties>
</file>