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61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2"/>
          <w:lang w:val="en-US" w:eastAsia="zh-CN"/>
        </w:rPr>
      </w:pPr>
      <w:r>
        <w:rPr>
          <w:rFonts w:hint="eastAsia" w:ascii="方正小标宋简体" w:hAnsi="方正小标宋简体" w:eastAsia="方正小标宋简体" w:cs="宋体"/>
          <w:sz w:val="36"/>
          <w:szCs w:val="36"/>
        </w:rPr>
        <w:t>成都市</w:t>
      </w:r>
      <w:r>
        <w:rPr>
          <w:rFonts w:hint="eastAsia" w:ascii="方正小标宋简体" w:hAnsi="方正小标宋简体" w:eastAsia="方正小标宋简体" w:cs="宋体"/>
          <w:sz w:val="36"/>
          <w:szCs w:val="36"/>
          <w:lang w:val="en-US" w:eastAsia="zh-CN"/>
        </w:rPr>
        <w:t>新都区</w:t>
      </w:r>
      <w:r>
        <w:rPr>
          <w:rFonts w:hint="eastAsia" w:ascii="方正小标宋简体" w:hAnsi="方正小标宋简体" w:eastAsia="方正小标宋简体" w:cs="宋体"/>
          <w:sz w:val="36"/>
          <w:szCs w:val="36"/>
        </w:rPr>
        <w:t>第二人民医院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布类物资供应项目</w:t>
      </w:r>
      <w:r>
        <w:rPr>
          <w:rFonts w:hint="eastAsia" w:ascii="方正小标宋简体" w:hAnsi="方正小标宋简体" w:eastAsia="方正小标宋简体" w:cs="宋体"/>
          <w:sz w:val="36"/>
          <w:szCs w:val="24"/>
        </w:rPr>
        <w:t>报价</w:t>
      </w:r>
      <w:r>
        <w:rPr>
          <w:rFonts w:hint="eastAsia" w:ascii="方正小标宋简体" w:hAnsi="方正小标宋简体" w:eastAsia="方正小标宋简体" w:cs="宋体"/>
          <w:sz w:val="36"/>
          <w:szCs w:val="24"/>
          <w:lang w:val="en-US" w:eastAsia="zh-CN"/>
        </w:rPr>
        <w:t>单</w:t>
      </w:r>
    </w:p>
    <w:p w14:paraId="307F8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宋体"/>
          <w:sz w:val="36"/>
          <w:szCs w:val="36"/>
        </w:rPr>
      </w:pPr>
    </w:p>
    <w:tbl>
      <w:tblPr>
        <w:tblStyle w:val="2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2265"/>
        <w:gridCol w:w="1695"/>
        <w:gridCol w:w="1980"/>
        <w:gridCol w:w="660"/>
        <w:gridCol w:w="1200"/>
      </w:tblGrid>
      <w:tr w14:paraId="270B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供应内容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成品规格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4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面料规格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4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3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询价单价（元）</w:t>
            </w:r>
          </w:p>
        </w:tc>
      </w:tr>
      <w:tr w14:paraId="359C6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18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1CM蓝白条印花纱卡枕套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C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C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E9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21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6B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22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1CM蓝白条印花纱卡床罩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E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211*92*12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DC3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D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2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9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1CM蓝白条印花纱卡被套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14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150*235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5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F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1F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D3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4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AB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湖兰纱卡印花床罩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C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211*92*12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D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C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3A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7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1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9F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湖兰平布印花枕套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7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B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C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8D7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131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9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80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湖兰平布印花被套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99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160*235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F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5D1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16B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82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湖蓝半线卡床单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6D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440*130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45/2*21 124*69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D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DA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01C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A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0E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绿白格值班室平布枕套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5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0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B0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EE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6A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F6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绿白格值班室平布床单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0D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160*270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B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F1F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6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C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D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绿白格值班室平布被套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0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14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72*60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5B8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81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C3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73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兰底KT猫卡通涤纱斜枕套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50*75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1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8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BF8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4D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2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兰底KT猫卡通涤纱斜床罩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E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207*92*12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7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55D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E4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70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兰底KT猫卡通涤纱斜被套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7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160*230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E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T65/C35 32s 130*70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5A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FC6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F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2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女医生工作服冬装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6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0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T88/C12  16s*215D  112*71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F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A4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6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A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男医生工作服冬装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2A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5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T88/C12  16s*215D  112*71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8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DB0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F8F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2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91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女医生服夏装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7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0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T100%  133D*74D  140*95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B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42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C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7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21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男医生服夏装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54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C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T100%  133D*74D  140*95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6B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CD9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6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D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A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病员服套装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2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长袖短装加裤子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2C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100*54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C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8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2E0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E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82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油绿纱卡洗手衣裤套装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A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覆背式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1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795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784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D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8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油绿纱卡洗手衣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2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短袖短装加裤子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5C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E0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8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E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油绿纱卡手术衣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腰加棉带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6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7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C127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85F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F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34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湖蓝纱卡中单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F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（三层）190*95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9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B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8DE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B6C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6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油绿纱卡桌布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（双层）150*215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9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48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30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69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油绿纱卡中单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D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（单层）240*120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E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25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80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9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2F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56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油绿纱卡中包布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9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（双层）110*110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1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C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D7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E1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A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E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油绿纱卡中包布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E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（双层）100*100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1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63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79D5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76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油绿纱卡治疗巾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（单层）85*55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3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AA1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0DF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2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C5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油绿纱卡治疗巾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E9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（单层）110*110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EAA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D1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1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6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油绿纱卡双层台布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3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（双层）150*215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8E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4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D1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59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A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B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油绿纱卡剖腹单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8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（双层）400*240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3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8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C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49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8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油绿纱卡剖腹单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（单层加贴片）350*180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9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38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0B9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1C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油绿纱卡接生巾臀垫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A9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（双层）160*110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7C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F28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DA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2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0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油绿纱卡脚桶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C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（单层）90*45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2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0C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B35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1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油绿纱卡洞巾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（单层+贴片）80*80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2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F5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F0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F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FC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油绿纱卡大洞巾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（单层+贴片）130*93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47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A8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A52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85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A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64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油绿纱卡大包布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9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（双层）150*150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3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870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A75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64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油绿纱卡包布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（双层）150*60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1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8B8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4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5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CB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油绿纱卡袖套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45*30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5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A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09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64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0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07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橘红色纱卡桶套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B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87*92，口袋式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0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B2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3BC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8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90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油绿纱卡桶套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87*92，口袋式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0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C21s  112*58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BA5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B1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A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B8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盖棉絮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D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5斤，200*150cm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82A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A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163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77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0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EA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垫棉絮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4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3斤，200*90cm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1E2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B7B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10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DC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枕芯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750g,72*48cm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51A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F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F99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34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9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护士服防透冬装（短款）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2F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FE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07B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D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7A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护士裤冬装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T93/C7、(195dtex+15×2tex)×195dtex、668×399)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B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F74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2DD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D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4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护士服防透夏装（短款）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0C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5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989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66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4D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8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护士裤夏装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0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4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T93/C7、(195dtex+15×2tex)×195dtex、668×399)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C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78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02B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61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88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实习生护士工作服冬装（短款）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C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32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B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EA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5BF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实习生护士裤冬装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C1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239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A3E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14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681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E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4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B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48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A0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实习生护士工作服夏装（短款）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8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E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C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B6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D74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1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EA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实习生护士裤夏装 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2E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4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0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F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32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D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C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实习生护士工作服夏装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E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E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T65/JC35 45/2*21 138*71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A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13A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BE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BD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门诊部工作服冬装 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E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B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1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6C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40C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B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0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门诊部工作裤冬装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7E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0E5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6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5A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门诊部工作服夏装 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3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1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B3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99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C6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B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门诊部工作裤冬装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D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9F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B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4B5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BD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9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29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收费室工作服冬装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01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60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B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CA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A2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6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收费室工作服夏装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B2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短袖长装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D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18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68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3B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BB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皮肤科工作服冬装（短款）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D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4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E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E1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A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FD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皮肤科工作裤冬装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4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F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0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8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24E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08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D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皮肤科工作服夏装（短款）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短袖短装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6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A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6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42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31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皮肤科工作裤夏装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2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全松紧系带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T100、(19tex+9tex)×19tex、508×393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7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6B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31CA6D7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C65B565"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备注：</w:t>
      </w:r>
    </w:p>
    <w:p w14:paraId="2200C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供应商的报价应包含人员经费、办公费、配送费、不可预见费、法定税金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、以</w:t>
      </w:r>
      <w:r>
        <w:rPr>
          <w:rFonts w:hint="eastAsia" w:ascii="仿宋" w:hAnsi="仿宋" w:eastAsia="仿宋" w:cs="仿宋"/>
          <w:sz w:val="24"/>
          <w:szCs w:val="24"/>
        </w:rPr>
        <w:t>及其他完成本项目至验收合格的所有费用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 w14:paraId="45270F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textAlignment w:val="auto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 w:bidi="en-US"/>
        </w:rPr>
        <w:t>2.</w:t>
      </w:r>
      <w:r>
        <w:rPr>
          <w:rFonts w:hint="eastAsia" w:ascii="仿宋" w:hAnsi="仿宋" w:eastAsia="仿宋" w:cs="仿宋"/>
          <w:sz w:val="24"/>
          <w:szCs w:val="24"/>
          <w:lang w:bidi="en-US"/>
        </w:rPr>
        <w:t>供应所涉及的布类物资满足 GB 18401-2010《国家纺织产品基本安全技术规范》标准、DB51/T 1768.1-2018《医疗场所公共用纺织品通用技术要求》、GB 15982-2012《医院消毒卫生标准》的相关标准要求。若物资中涉及其他强制性指标必须符合国家标准。</w:t>
      </w:r>
    </w:p>
    <w:p w14:paraId="4CBAB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bidi="en-US"/>
        </w:rPr>
      </w:pPr>
    </w:p>
    <w:p w14:paraId="351BCC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  <w:t>报价公司：</w:t>
      </w:r>
    </w:p>
    <w:p w14:paraId="21F3F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bidi="en-US"/>
        </w:rPr>
        <w:t>联系电话：</w:t>
      </w:r>
    </w:p>
    <w:p w14:paraId="3EED8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 w:bidi="en-US"/>
        </w:rPr>
        <w:t>日    期：</w:t>
      </w:r>
    </w:p>
    <w:p w14:paraId="6C29009C"/>
    <w:p w14:paraId="2B2D9BB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ACFF24B-6669-488D-81F3-BB596F705AE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3CBEF19-5416-4F87-A613-9977F26D07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2026-06-12T00:19:29Z</dcterms:created>
  <dc:creator>Administrator</dc:creator>
  <cp:lastModifiedBy>Administrator</cp:lastModifiedBy>
  <dcterms:modified xsi:type="dcterms:W3CDTF">2026-06-12T00:19:41Z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eyJoZGlkIjoiMDIyYjA4Y2ExOTA4NDNiMTJhNjI1NGQ2OWRmMGExNGEiLCJ1c2VySWQiOiIxNTc5MTkwMDUzIn0=</vt:lpwstr>
  </property>
  <property fmtid="{D5CDD505-2E9C-101B-9397-08002B2CF9AE}" pid="4" name="ICV">
    <vt:lpwstr>99E5A407043647C89487DEB489566F39_12</vt:lpwstr>
  </property>
</Properties>
</file>