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A9E99">
      <w:pPr>
        <w:snapToGrid w:val="0"/>
        <w:spacing w:line="360" w:lineRule="auto"/>
        <w:jc w:val="center"/>
        <w:rPr>
          <w:rFonts w:hAnsi="宋体" w:cs="Arial"/>
          <w:sz w:val="28"/>
          <w:szCs w:val="28"/>
        </w:rPr>
      </w:pPr>
    </w:p>
    <w:p w14:paraId="2FAEA36B">
      <w:pPr>
        <w:tabs>
          <w:tab w:val="left" w:pos="7665"/>
        </w:tabs>
        <w:spacing w:line="460" w:lineRule="exact"/>
        <w:ind w:firstLine="826" w:firstLineChars="295"/>
        <w:rPr>
          <w:rFonts w:hAnsi="宋体" w:cs="Arial"/>
          <w:sz w:val="28"/>
          <w:szCs w:val="28"/>
        </w:rPr>
      </w:pPr>
    </w:p>
    <w:p w14:paraId="5E8E4CD5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 xml:space="preserve"> 成都市新都区第二人民医院</w:t>
      </w:r>
    </w:p>
    <w:p w14:paraId="422EBD5D">
      <w:pPr>
        <w:jc w:val="center"/>
        <w:rPr>
          <w:rFonts w:hint="default" w:cs="Arial" w:asciiTheme="majorEastAsia" w:hAnsiTheme="majorEastAsia" w:eastAsiaTheme="majorEastAsia"/>
          <w:b/>
          <w:sz w:val="32"/>
          <w:szCs w:val="32"/>
          <w:lang w:val="en-US"/>
        </w:rPr>
      </w:pPr>
      <w:bookmarkStart w:id="0" w:name="_GoBack"/>
      <w:r>
        <w:rPr>
          <w:rFonts w:hint="eastAsia" w:cs="Arial" w:asciiTheme="majorEastAsia" w:hAnsiTheme="majorEastAsia" w:eastAsiaTheme="majorEastAsia"/>
          <w:b/>
          <w:sz w:val="32"/>
          <w:szCs w:val="32"/>
          <w:lang w:val="en-US" w:eastAsia="zh-CN"/>
        </w:rPr>
        <w:t>信息网络零星配件耗材采购目录</w:t>
      </w:r>
      <w:bookmarkEnd w:id="0"/>
    </w:p>
    <w:tbl>
      <w:tblPr>
        <w:tblStyle w:val="17"/>
        <w:tblW w:w="84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7"/>
        <w:gridCol w:w="222"/>
      </w:tblGrid>
      <w:tr w14:paraId="1D837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2676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  <w:p w14:paraId="74F092B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  <w:p w14:paraId="69F0864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  <w:tbl>
            <w:tblPr>
              <w:tblStyle w:val="17"/>
              <w:tblW w:w="7083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52"/>
              <w:gridCol w:w="1702"/>
              <w:gridCol w:w="1984"/>
              <w:gridCol w:w="849"/>
              <w:gridCol w:w="898"/>
              <w:gridCol w:w="898"/>
            </w:tblGrid>
            <w:tr w14:paraId="4255103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692F5F2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70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234F062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物品名称</w:t>
                  </w:r>
                </w:p>
              </w:tc>
              <w:tc>
                <w:tcPr>
                  <w:tcW w:w="198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4503457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规格型号</w:t>
                  </w:r>
                </w:p>
              </w:tc>
              <w:tc>
                <w:tcPr>
                  <w:tcW w:w="84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3A0F7F5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89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4AB6AB4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单位</w:t>
                  </w:r>
                </w:p>
              </w:tc>
              <w:tc>
                <w:tcPr>
                  <w:tcW w:w="89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DEAC69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单价</w:t>
                  </w:r>
                </w:p>
              </w:tc>
            </w:tr>
            <w:tr w14:paraId="442B0DA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75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2452F2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A4AD003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直通头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7961C93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HDMI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D8A82E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CC59A82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个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0754047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15</w:t>
                  </w:r>
                </w:p>
              </w:tc>
            </w:tr>
            <w:tr w14:paraId="13F8A0F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2" w:hRule="atLeast"/>
              </w:trPr>
              <w:tc>
                <w:tcPr>
                  <w:tcW w:w="75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AF7B464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43C491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光电套件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A5FBE03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USB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F36647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1878C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套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08E745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30</w:t>
                  </w:r>
                </w:p>
              </w:tc>
            </w:tr>
            <w:tr w14:paraId="69941C3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75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B09A2F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B3CBB2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网线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5B2224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六类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901A536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C735B51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箱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C639F02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670</w:t>
                  </w:r>
                </w:p>
              </w:tc>
            </w:tr>
            <w:tr w14:paraId="76A4137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75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7C6AA48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8014DE4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网线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8B779A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超五类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5F72892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89ECE4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箱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3E1FAC7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400</w:t>
                  </w:r>
                </w:p>
              </w:tc>
            </w:tr>
            <w:tr w14:paraId="2D6558A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75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6FBDAC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CCBF22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鼠标垫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F9D3D56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普通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86AFC0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B278EF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个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312DBD6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</w:tr>
            <w:tr w14:paraId="208DA42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75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319B71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A55DD48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脚踏开关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5AFFDA8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彩超、胃镜配件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0CAAD05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FB8D6E2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套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A8F1884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160</w:t>
                  </w:r>
                </w:p>
              </w:tc>
            </w:tr>
            <w:tr w14:paraId="77D8405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75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01BFBF8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5F3CF4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改刀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5F98951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磁性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7484A52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E877966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把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372625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15</w:t>
                  </w:r>
                </w:p>
              </w:tc>
            </w:tr>
            <w:tr w14:paraId="0585111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75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ED29B55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68B0F3C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D-LINK交换机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722418C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5口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千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兆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DAAE3D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FB02D37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台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81107A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95</w:t>
                  </w:r>
                </w:p>
              </w:tc>
            </w:tr>
            <w:tr w14:paraId="1E9D20F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75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56DCA9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93DD184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D-LINK交换机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11723E7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8口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千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兆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FADE67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B26E60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台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2DC75E1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125</w:t>
                  </w:r>
                </w:p>
              </w:tc>
            </w:tr>
            <w:tr w14:paraId="3990DC5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75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F08EDE8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60874F7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电源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4B46B5C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200W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C957BD2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D24449B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个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09222DD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180</w:t>
                  </w:r>
                </w:p>
              </w:tc>
            </w:tr>
            <w:tr w14:paraId="68E1359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75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7B07F82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4BD4552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水晶头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460C5F0">
                  <w:pPr>
                    <w:widowControl/>
                    <w:ind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六类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5DB3815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92FE2D3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盒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C030B10">
                  <w:pPr>
                    <w:widowControl/>
                    <w:ind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200</w:t>
                  </w:r>
                </w:p>
              </w:tc>
            </w:tr>
            <w:tr w14:paraId="58B4E65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75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A2FB987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3A22EA3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水晶头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A4D8C53">
                  <w:pPr>
                    <w:widowControl/>
                    <w:ind w:firstLine="240" w:firstLineChars="10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超五类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31E9B12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3806983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盒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6700FE4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</w:tr>
            <w:tr w14:paraId="47FC6B6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75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1C35BFC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FE4BC20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色带架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D8FBB91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针式打印机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5E29F1D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E738FD2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个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008E7DF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35</w:t>
                  </w:r>
                </w:p>
              </w:tc>
            </w:tr>
            <w:tr w14:paraId="60FCA21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9" w:hRule="atLeast"/>
              </w:trPr>
              <w:tc>
                <w:tcPr>
                  <w:tcW w:w="75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9B23B23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F510C2F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硬盘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59DFC35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1T 台式机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D1B1EF3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D28ECAF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个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834EF30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310</w:t>
                  </w:r>
                </w:p>
              </w:tc>
            </w:tr>
            <w:tr w14:paraId="31A9716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9" w:hRule="atLeast"/>
              </w:trPr>
              <w:tc>
                <w:tcPr>
                  <w:tcW w:w="75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C438C2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7B837C2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转接线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6E98F28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USB转串口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55E4DB8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47F5A30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根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740C240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40</w:t>
                  </w:r>
                </w:p>
              </w:tc>
            </w:tr>
            <w:tr w14:paraId="2245BB6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75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91387B3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9DD43AE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光电鼠标套件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0648EF6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USB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C0E78FD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5C0DB0D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套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1D288D8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35</w:t>
                  </w:r>
                </w:p>
              </w:tc>
            </w:tr>
            <w:tr w14:paraId="01637E1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75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8DD3943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16608D8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身份证阅读器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A1B74B1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符合社保要求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EC52DB4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17A6C30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台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A819A1E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1200</w:t>
                  </w:r>
                </w:p>
              </w:tc>
            </w:tr>
            <w:tr w14:paraId="08764D7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75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E9D4F14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4BF3408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光纤收发器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E85A037">
                  <w:pPr>
                    <w:widowControl/>
                    <w:ind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单模双纤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E562056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D2A9437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对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E3F615C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155</w:t>
                  </w:r>
                </w:p>
              </w:tc>
            </w:tr>
            <w:tr w14:paraId="0FE1AED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75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7903AD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5324BD1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主板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5E8E66D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Intel CPU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246BE61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41AC446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个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9B2E0A0">
                  <w:pPr>
                    <w:widowControl/>
                    <w:ind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450</w:t>
                  </w:r>
                </w:p>
              </w:tc>
            </w:tr>
            <w:tr w14:paraId="4B50779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75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4194E78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9CDAC95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优盘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BF3A057">
                  <w:pPr>
                    <w:widowControl/>
                    <w:ind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32G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30EF695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259721F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个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400B3FE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30</w:t>
                  </w:r>
                </w:p>
              </w:tc>
            </w:tr>
            <w:tr w14:paraId="46F44D8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75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4FF1272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8224738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内存条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135284D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8G DDR4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B6C245E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7E363BA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根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B7BA1AC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195</w:t>
                  </w:r>
                </w:p>
              </w:tc>
            </w:tr>
            <w:tr w14:paraId="3197E00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75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AF487F1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8F37188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USB分支器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F16497D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3.0 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5BCE613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1D100CA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个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AF314BD">
                  <w:pPr>
                    <w:widowControl/>
                    <w:ind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45</w:t>
                  </w:r>
                </w:p>
              </w:tc>
            </w:tr>
            <w:tr w14:paraId="753BD9D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75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C10ABE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C0D1061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显示器控制器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B8412B2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一转二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9585842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E84C7F8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套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72A96D3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95</w:t>
                  </w:r>
                </w:p>
              </w:tc>
            </w:tr>
            <w:tr w14:paraId="08DD67A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75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55F59A4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7A63F55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硬盘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2073534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 8T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DD59B93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0885396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个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1D4AC47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1100</w:t>
                  </w:r>
                </w:p>
              </w:tc>
            </w:tr>
            <w:tr w14:paraId="0B45602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75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CCF933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03B795A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条码扫描枪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5620640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扫描二维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31F2F1A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8918C50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个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88260C0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320</w:t>
                  </w:r>
                </w:p>
              </w:tc>
            </w:tr>
            <w:tr w14:paraId="56E6EFB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75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4DD617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E24AA67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热敏纸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18DE800">
                  <w:pPr>
                    <w:widowControl/>
                    <w:ind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57*50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9435180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BC9AF38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件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B9B61E3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200</w:t>
                  </w:r>
                </w:p>
              </w:tc>
            </w:tr>
            <w:tr w14:paraId="5DC01BD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75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9F8419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55A56B0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网卡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134CD6F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150M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8409CBE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CFA3ECA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个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2784887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50</w:t>
                  </w:r>
                </w:p>
              </w:tc>
            </w:tr>
            <w:tr w14:paraId="25A82B7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75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43ED6E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750738A">
                  <w:pPr>
                    <w:widowControl/>
                    <w:ind w:firstLine="0" w:firstLineChars="0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    内存卡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68C6E5A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SD 32G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8512FA3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E244407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个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A96FB96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35</w:t>
                  </w:r>
                </w:p>
              </w:tc>
            </w:tr>
            <w:tr w14:paraId="3856F47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75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48619B1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56DC278">
                  <w:pPr>
                    <w:widowControl/>
                    <w:ind w:firstLine="240" w:firstLineChars="100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优盘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2CE4BE3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64G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3C00938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5C69876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个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2ACEF46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45</w:t>
                  </w:r>
                </w:p>
              </w:tc>
            </w:tr>
            <w:tr w14:paraId="1783B62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75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055A52E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D6A102C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硬盘盒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227916E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3.0台式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A255232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B04D8D1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个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83643AF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85</w:t>
                  </w:r>
                </w:p>
              </w:tc>
            </w:tr>
            <w:tr w14:paraId="7A666F3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75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5C6F9D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C13931E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HDMI线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8B96E91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20M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F5E46B9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23AD92B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根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6C9D871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165</w:t>
                  </w:r>
                </w:p>
              </w:tc>
            </w:tr>
            <w:tr w14:paraId="468A7FA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75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15FDC54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1426808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废墨垫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41EB6DB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爱普生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系列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859613E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9E7838C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张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8EF81C5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40</w:t>
                  </w:r>
                </w:p>
              </w:tc>
            </w:tr>
            <w:tr w14:paraId="3C29980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75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9CCD291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98B3F91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证件打印色带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70AF46D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FAGOO P280E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50908C3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661E2F8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卷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C12A25C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550</w:t>
                  </w:r>
                </w:p>
              </w:tc>
            </w:tr>
            <w:tr w14:paraId="3B48DBB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75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C9DDE46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A7C2864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转接头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1889626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DVI转VGA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17DD492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EC315A6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个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109EBB0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25</w:t>
                  </w:r>
                </w:p>
              </w:tc>
            </w:tr>
            <w:tr w14:paraId="171CAC5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75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B1FDE27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08E2B98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ISB延长线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68D65A8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迈拓1.5米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947854B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8DC9D51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根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C4A5026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10</w:t>
                  </w:r>
                </w:p>
              </w:tc>
            </w:tr>
            <w:tr w14:paraId="3DF74AF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75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ECCF9B6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50645A7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色带清洁卡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D17A57F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FAGOO P280E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4C10168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B0FA13F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个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8E6CD5D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35</w:t>
                  </w:r>
                </w:p>
              </w:tc>
            </w:tr>
            <w:tr w14:paraId="214ED86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75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19B8811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777EE4B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网线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043CBBB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单屏蔽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84F58CB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732AACE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箱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BB2B108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550</w:t>
                  </w:r>
                </w:p>
              </w:tc>
            </w:tr>
            <w:tr w14:paraId="357F6BF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75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2EF372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D0F367A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显卡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C1D3BAA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710 1G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ABC188A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E2B9202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个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E071BFF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265</w:t>
                  </w:r>
                </w:p>
              </w:tc>
            </w:tr>
            <w:tr w14:paraId="787F1CF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75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C48ED37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13348E6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  <w:t>硅脂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29925E3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CPU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2ABBBE0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303FC90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支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E15D9AB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10</w:t>
                  </w:r>
                </w:p>
              </w:tc>
            </w:tr>
            <w:tr w14:paraId="5FE2B20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75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5653A3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B1BF96B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电源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EEA0C2E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12V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647FF26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C7CB856">
                  <w:pPr>
                    <w:widowControl/>
                    <w:ind w:firstLine="0" w:firstLineChars="0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  个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973E0B9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25</w:t>
                  </w:r>
                </w:p>
              </w:tc>
            </w:tr>
            <w:tr w14:paraId="591CC33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5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BFA4724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7CA2B65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USB延长线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0E151FB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3米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B893E89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2C13694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根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3BAEA58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15</w:t>
                  </w:r>
                </w:p>
              </w:tc>
            </w:tr>
            <w:tr w14:paraId="4CCF6CA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75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D721671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6F06843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网络直通头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B51DF79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RJ45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CF14C36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E4E9202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个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382D5F0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10</w:t>
                  </w:r>
                </w:p>
              </w:tc>
            </w:tr>
            <w:tr w14:paraId="4C98F80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75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73BE645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5BD2198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内存条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7F124A2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DDR3 4G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4BE0D9F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451F728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根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E6114FB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105</w:t>
                  </w:r>
                </w:p>
              </w:tc>
            </w:tr>
            <w:tr w14:paraId="4A1157F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75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9CC0B54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D55311B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  <w:t>交换机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5BB927E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 16口千兆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344E9BA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D6894C2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台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728160D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365</w:t>
                  </w:r>
                </w:p>
              </w:tc>
            </w:tr>
            <w:tr w14:paraId="39831AA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75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E7AE6D0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41CECC3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交换机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6DB6FC4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 8口千兆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98A2343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67902B5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台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EFAB179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95</w:t>
                  </w:r>
                </w:p>
              </w:tc>
            </w:tr>
            <w:tr w14:paraId="562AD40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75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DF0F4B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9909A99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网卡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8532C8E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 xml:space="preserve"> PCI-E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97862BE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11DB78D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个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D05F453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65</w:t>
                  </w:r>
                </w:p>
              </w:tc>
            </w:tr>
            <w:tr w14:paraId="013EDDF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75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3027582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1000FD8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CPU风扇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514C4BF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INTEL、AMD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7EC7B99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F114E57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个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814138C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50</w:t>
                  </w:r>
                </w:p>
              </w:tc>
            </w:tr>
            <w:tr w14:paraId="19BA23B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75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946345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A4A9CE7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数据线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F88ECBB">
                  <w:pPr>
                    <w:widowControl/>
                    <w:ind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SATA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CEC403D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92D0C4F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根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65821FF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</w:tr>
            <w:tr w14:paraId="1F9F71F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75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F53E3C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E4C9221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6C3A3B1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D9043C2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59B7857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D0E29F0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13139F9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75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D9C35F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90F1B98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0B55E36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708E54B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3ABBB5B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1EBDF43">
                  <w:pPr>
                    <w:widowControl/>
                    <w:ind w:firstLine="0" w:firstLineChars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5DF27B2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555C18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7BFFD02D">
      <w:pPr>
        <w:tabs>
          <w:tab w:val="left" w:pos="7665"/>
        </w:tabs>
        <w:spacing w:line="460" w:lineRule="exact"/>
        <w:rPr>
          <w:rFonts w:hAnsi="宋体" w:cs="Arial"/>
          <w:sz w:val="28"/>
          <w:szCs w:val="28"/>
        </w:rPr>
      </w:pPr>
    </w:p>
    <w:p w14:paraId="4B57E546">
      <w:pPr>
        <w:tabs>
          <w:tab w:val="left" w:pos="7665"/>
        </w:tabs>
        <w:spacing w:line="460" w:lineRule="exact"/>
        <w:jc w:val="both"/>
        <w:rPr>
          <w:rFonts w:hint="default" w:hAnsi="宋体" w:eastAsia="宋体" w:cs="Arial"/>
          <w:b/>
          <w:sz w:val="32"/>
          <w:szCs w:val="32"/>
          <w:lang w:val="en-US" w:eastAsia="zh-CN"/>
        </w:rPr>
      </w:pPr>
      <w:r>
        <w:rPr>
          <w:rFonts w:hint="eastAsia" w:hAnsi="宋体" w:cs="Arial"/>
          <w:b/>
          <w:sz w:val="32"/>
          <w:szCs w:val="32"/>
          <w:lang w:val="en-US" w:eastAsia="zh-CN"/>
        </w:rPr>
        <w:t>以上物品报价均不得超过表格内的单价，医院采购是根据业务需求零星采购以上目录中内容，有个别配件或耗材不在目录中，中标方仍需按市场价格提供。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4327"/>
      <w:docPartObj>
        <w:docPartGallery w:val="autotext"/>
      </w:docPartObj>
    </w:sdtPr>
    <w:sdtContent>
      <w:p w14:paraId="58737E87">
        <w:pPr>
          <w:pStyle w:val="13"/>
        </w:pPr>
      </w:p>
    </w:sdtContent>
  </w:sdt>
  <w:p w14:paraId="21769BB3">
    <w:pPr>
      <w:pStyle w:val="13"/>
    </w:pPr>
    <w:r>
      <w:rPr>
        <w:rFonts w:hint="eastAsia"/>
      </w:rPr>
      <w:t xml:space="preserve">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996"/>
    <w:rsid w:val="00005B1A"/>
    <w:rsid w:val="00064BC7"/>
    <w:rsid w:val="00073D69"/>
    <w:rsid w:val="0008426F"/>
    <w:rsid w:val="00092A66"/>
    <w:rsid w:val="001006D5"/>
    <w:rsid w:val="001256F5"/>
    <w:rsid w:val="001440FE"/>
    <w:rsid w:val="001451AE"/>
    <w:rsid w:val="00192E26"/>
    <w:rsid w:val="001B5D47"/>
    <w:rsid w:val="00272394"/>
    <w:rsid w:val="002827A0"/>
    <w:rsid w:val="00293845"/>
    <w:rsid w:val="002971D8"/>
    <w:rsid w:val="002D7D30"/>
    <w:rsid w:val="0031653C"/>
    <w:rsid w:val="00342BDF"/>
    <w:rsid w:val="003B349B"/>
    <w:rsid w:val="003D2714"/>
    <w:rsid w:val="00410621"/>
    <w:rsid w:val="00422996"/>
    <w:rsid w:val="00452298"/>
    <w:rsid w:val="00453780"/>
    <w:rsid w:val="004A6532"/>
    <w:rsid w:val="004D61EF"/>
    <w:rsid w:val="004E187D"/>
    <w:rsid w:val="00507C8A"/>
    <w:rsid w:val="00510B12"/>
    <w:rsid w:val="005325E2"/>
    <w:rsid w:val="00532E2A"/>
    <w:rsid w:val="00571AD1"/>
    <w:rsid w:val="0060155F"/>
    <w:rsid w:val="00641388"/>
    <w:rsid w:val="00654E7F"/>
    <w:rsid w:val="006C6B28"/>
    <w:rsid w:val="006F7951"/>
    <w:rsid w:val="0079621E"/>
    <w:rsid w:val="007A0E10"/>
    <w:rsid w:val="007C3353"/>
    <w:rsid w:val="007C567E"/>
    <w:rsid w:val="007E4412"/>
    <w:rsid w:val="00805873"/>
    <w:rsid w:val="00896DEC"/>
    <w:rsid w:val="008C2243"/>
    <w:rsid w:val="00921363"/>
    <w:rsid w:val="009410F9"/>
    <w:rsid w:val="0095510F"/>
    <w:rsid w:val="00963199"/>
    <w:rsid w:val="00963209"/>
    <w:rsid w:val="009D2037"/>
    <w:rsid w:val="009E06B8"/>
    <w:rsid w:val="00A21CFA"/>
    <w:rsid w:val="00A31C74"/>
    <w:rsid w:val="00A41C0D"/>
    <w:rsid w:val="00A82AB2"/>
    <w:rsid w:val="00A86115"/>
    <w:rsid w:val="00AB30EE"/>
    <w:rsid w:val="00AC1E65"/>
    <w:rsid w:val="00AC78A1"/>
    <w:rsid w:val="00AE7F7D"/>
    <w:rsid w:val="00B37E01"/>
    <w:rsid w:val="00B57BC8"/>
    <w:rsid w:val="00B707CB"/>
    <w:rsid w:val="00B90262"/>
    <w:rsid w:val="00B9781E"/>
    <w:rsid w:val="00C04D72"/>
    <w:rsid w:val="00C345A5"/>
    <w:rsid w:val="00C572D7"/>
    <w:rsid w:val="00C60796"/>
    <w:rsid w:val="00C76E7B"/>
    <w:rsid w:val="00C820DC"/>
    <w:rsid w:val="00CD0C2B"/>
    <w:rsid w:val="00CF3952"/>
    <w:rsid w:val="00D20E7D"/>
    <w:rsid w:val="00D41F67"/>
    <w:rsid w:val="00DD1A81"/>
    <w:rsid w:val="00DF28A9"/>
    <w:rsid w:val="00DF348B"/>
    <w:rsid w:val="00E02464"/>
    <w:rsid w:val="00E26D8B"/>
    <w:rsid w:val="00E33793"/>
    <w:rsid w:val="00E34F84"/>
    <w:rsid w:val="00E45002"/>
    <w:rsid w:val="00E63299"/>
    <w:rsid w:val="00E838F8"/>
    <w:rsid w:val="00EA4689"/>
    <w:rsid w:val="00EB5975"/>
    <w:rsid w:val="00ED6274"/>
    <w:rsid w:val="00EE26F4"/>
    <w:rsid w:val="00F357C3"/>
    <w:rsid w:val="00F87CBC"/>
    <w:rsid w:val="00FB2D7C"/>
    <w:rsid w:val="00FF0335"/>
    <w:rsid w:val="1E94616F"/>
    <w:rsid w:val="52D24E4E"/>
    <w:rsid w:val="6A2E33DD"/>
    <w:rsid w:val="7DC1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pBdr>
        <w:bottom w:val="single" w:color="366091" w:themeColor="accent1" w:themeShade="BF" w:sz="12" w:space="1"/>
      </w:pBdr>
      <w:spacing w:before="600" w:after="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4"/>
      <w:szCs w:val="24"/>
    </w:rPr>
  </w:style>
  <w:style w:type="paragraph" w:styleId="3">
    <w:name w:val="heading 2"/>
    <w:basedOn w:val="1"/>
    <w:next w:val="1"/>
    <w:link w:val="24"/>
    <w:unhideWhenUsed/>
    <w:qFormat/>
    <w:uiPriority w:val="0"/>
    <w:pPr>
      <w:pBdr>
        <w:bottom w:val="single" w:color="4F81BD" w:themeColor="accent1" w:sz="8" w:space="1"/>
      </w:pBdr>
      <w:spacing w:before="20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24"/>
      <w:szCs w:val="24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pBdr>
        <w:bottom w:val="single" w:color="95B3D7" w:themeColor="accent1" w:themeTint="99" w:sz="4" w:space="1"/>
      </w:pBdr>
      <w:spacing w:before="200" w:after="80"/>
      <w:outlineLvl w:val="2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pBdr>
        <w:bottom w:val="single" w:color="B8CCE4" w:themeColor="accent1" w:themeTint="66" w:sz="4" w:space="2"/>
      </w:pBdr>
      <w:spacing w:before="200" w:after="80"/>
      <w:outlineLvl w:val="3"/>
    </w:pPr>
    <w:rPr>
      <w:rFonts w:asciiTheme="majorHAnsi" w:hAnsiTheme="majorHAnsi" w:eastAsiaTheme="majorEastAsia" w:cstheme="majorBidi"/>
      <w:i/>
      <w:i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spacing w:before="200" w:after="80"/>
      <w:outlineLvl w:val="4"/>
    </w:pPr>
    <w:rPr>
      <w:rFonts w:asciiTheme="majorHAnsi" w:hAnsiTheme="majorHAnsi" w:eastAsiaTheme="majorEastAsia" w:cstheme="majorBidi"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spacing w:before="280" w:after="100"/>
      <w:outlineLvl w:val="5"/>
    </w:pPr>
    <w:rPr>
      <w:rFonts w:asciiTheme="majorHAnsi" w:hAnsiTheme="majorHAnsi" w:eastAsiaTheme="majorEastAsia" w:cstheme="majorBidi"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spacing w:before="320" w:after="100"/>
      <w:outlineLvl w:val="6"/>
    </w:pPr>
    <w:rPr>
      <w:rFonts w:asciiTheme="majorHAnsi" w:hAnsiTheme="majorHAnsi" w:eastAsiaTheme="majorEastAsia" w:cstheme="majorBidi"/>
      <w:b/>
      <w:bCs/>
      <w:color w:val="9BBB59" w:themeColor="accent3"/>
      <w:sz w:val="20"/>
      <w14:textFill>
        <w14:solidFill>
          <w14:schemeClr w14:val="accent3"/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spacing w:before="320" w:after="100"/>
      <w:outlineLvl w:val="7"/>
    </w:pPr>
    <w:rPr>
      <w:rFonts w:asciiTheme="majorHAnsi" w:hAnsiTheme="majorHAnsi" w:eastAsiaTheme="majorEastAsia" w:cstheme="majorBidi"/>
      <w:b/>
      <w:bCs/>
      <w:i/>
      <w:iCs/>
      <w:color w:val="9BBB59" w:themeColor="accent3"/>
      <w:sz w:val="20"/>
      <w14:textFill>
        <w14:solidFill>
          <w14:schemeClr w14:val="accent3"/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spacing w:before="320" w:after="100"/>
      <w:outlineLvl w:val="8"/>
    </w:pPr>
    <w:rPr>
      <w:rFonts w:asciiTheme="majorHAnsi" w:hAnsiTheme="majorHAnsi" w:eastAsiaTheme="majorEastAsia" w:cstheme="majorBidi"/>
      <w:i/>
      <w:iCs/>
      <w:color w:val="9BBB59" w:themeColor="accent3"/>
      <w:sz w:val="20"/>
      <w14:textFill>
        <w14:solidFill>
          <w14:schemeClr w14:val="accent3"/>
        </w14:solidFill>
      </w14:textFill>
    </w:rPr>
  </w:style>
  <w:style w:type="character" w:default="1" w:styleId="18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b/>
      <w:bCs/>
      <w:sz w:val="18"/>
      <w:szCs w:val="18"/>
    </w:rPr>
  </w:style>
  <w:style w:type="paragraph" w:styleId="12">
    <w:name w:val="Balloon Text"/>
    <w:basedOn w:val="1"/>
    <w:link w:val="49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4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header"/>
    <w:basedOn w:val="1"/>
    <w:link w:val="4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3"/>
    <w:qFormat/>
    <w:uiPriority w:val="11"/>
    <w:pPr>
      <w:spacing w:before="200" w:after="900"/>
      <w:jc w:val="right"/>
    </w:pPr>
    <w:rPr>
      <w:i/>
      <w:iCs/>
      <w:sz w:val="24"/>
      <w:szCs w:val="24"/>
    </w:rPr>
  </w:style>
  <w:style w:type="paragraph" w:styleId="16">
    <w:name w:val="Title"/>
    <w:basedOn w:val="1"/>
    <w:next w:val="1"/>
    <w:link w:val="32"/>
    <w:qFormat/>
    <w:uiPriority w:val="10"/>
    <w:pPr>
      <w:pBdr>
        <w:top w:val="single" w:color="A7C0DE" w:themeColor="accent1" w:themeTint="7F" w:sz="8" w:space="10"/>
        <w:bottom w:val="single" w:color="9BBB59" w:themeColor="accent3" w:sz="24" w:space="15"/>
      </w:pBdr>
      <w:jc w:val="center"/>
    </w:pPr>
    <w:rPr>
      <w:rFonts w:asciiTheme="majorHAnsi" w:hAnsiTheme="majorHAnsi" w:eastAsiaTheme="majorEastAsia" w:cstheme="majorBidi"/>
      <w:i/>
      <w:iCs/>
      <w:color w:val="254061" w:themeColor="accent1" w:themeShade="80"/>
      <w:sz w:val="60"/>
      <w:szCs w:val="60"/>
    </w:rPr>
  </w:style>
  <w:style w:type="character" w:styleId="19">
    <w:name w:val="Strong"/>
    <w:basedOn w:val="18"/>
    <w:qFormat/>
    <w:uiPriority w:val="22"/>
    <w:rPr>
      <w:b/>
      <w:bCs/>
      <w:spacing w:val="0"/>
    </w:rPr>
  </w:style>
  <w:style w:type="character" w:styleId="20">
    <w:name w:val="FollowedHyperlink"/>
    <w:basedOn w:val="18"/>
    <w:semiHidden/>
    <w:unhideWhenUsed/>
    <w:qFormat/>
    <w:uiPriority w:val="99"/>
    <w:rPr>
      <w:color w:val="800080"/>
      <w:u w:val="single"/>
    </w:rPr>
  </w:style>
  <w:style w:type="character" w:styleId="21">
    <w:name w:val="Emphasis"/>
    <w:qFormat/>
    <w:uiPriority w:val="20"/>
    <w:rPr>
      <w:b/>
      <w:bCs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22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customStyle="1" w:styleId="23">
    <w:name w:val="标题 1 Char"/>
    <w:basedOn w:val="18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4"/>
      <w:szCs w:val="24"/>
    </w:rPr>
  </w:style>
  <w:style w:type="character" w:customStyle="1" w:styleId="24">
    <w:name w:val="标题 2 Char"/>
    <w:basedOn w:val="18"/>
    <w:link w:val="3"/>
    <w:semiHidden/>
    <w:qFormat/>
    <w:uiPriority w:val="0"/>
    <w:rPr>
      <w:rFonts w:asciiTheme="majorHAnsi" w:hAnsiTheme="majorHAnsi" w:eastAsiaTheme="majorEastAsia" w:cstheme="majorBidi"/>
      <w:color w:val="376092" w:themeColor="accent1" w:themeShade="BF"/>
      <w:sz w:val="24"/>
      <w:szCs w:val="24"/>
    </w:rPr>
  </w:style>
  <w:style w:type="character" w:customStyle="1" w:styleId="25">
    <w:name w:val="标题 3 Char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character" w:customStyle="1" w:styleId="26">
    <w:name w:val="标题 4 Char"/>
    <w:basedOn w:val="18"/>
    <w:link w:val="5"/>
    <w:semiHidden/>
    <w:qFormat/>
    <w:uiPriority w:val="9"/>
    <w:rPr>
      <w:rFonts w:asciiTheme="majorHAnsi" w:hAnsiTheme="majorHAnsi" w:eastAsiaTheme="majorEastAsia" w:cstheme="majorBidi"/>
      <w:i/>
      <w:i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character" w:customStyle="1" w:styleId="27">
    <w:name w:val="标题 5 Char"/>
    <w:basedOn w:val="18"/>
    <w:link w:val="6"/>
    <w:semiHidden/>
    <w:qFormat/>
    <w:uiPriority w:val="9"/>
    <w:rPr>
      <w:rFonts w:asciiTheme="majorHAnsi" w:hAnsiTheme="majorHAnsi" w:eastAsiaTheme="majorEastAsia" w:cstheme="majorBidi"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8">
    <w:name w:val="标题 6 Char"/>
    <w:basedOn w:val="18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9">
    <w:name w:val="标题 7 Char"/>
    <w:basedOn w:val="18"/>
    <w:link w:val="8"/>
    <w:semiHidden/>
    <w:qFormat/>
    <w:uiPriority w:val="9"/>
    <w:rPr>
      <w:rFonts w:asciiTheme="majorHAnsi" w:hAnsiTheme="majorHAnsi" w:eastAsiaTheme="majorEastAsia" w:cstheme="majorBidi"/>
      <w:b/>
      <w:b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customStyle="1" w:styleId="30">
    <w:name w:val="标题 8 Char"/>
    <w:basedOn w:val="18"/>
    <w:link w:val="9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customStyle="1" w:styleId="31">
    <w:name w:val="标题 9 Char"/>
    <w:basedOn w:val="18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customStyle="1" w:styleId="32">
    <w:name w:val="标题 Char"/>
    <w:basedOn w:val="18"/>
    <w:link w:val="16"/>
    <w:qFormat/>
    <w:uiPriority w:val="10"/>
    <w:rPr>
      <w:rFonts w:asciiTheme="majorHAnsi" w:hAnsiTheme="majorHAnsi" w:eastAsiaTheme="majorEastAsia" w:cstheme="majorBidi"/>
      <w:i/>
      <w:iCs/>
      <w:color w:val="254061" w:themeColor="accent1" w:themeShade="80"/>
      <w:sz w:val="60"/>
      <w:szCs w:val="60"/>
    </w:rPr>
  </w:style>
  <w:style w:type="character" w:customStyle="1" w:styleId="33">
    <w:name w:val="副标题 Char"/>
    <w:basedOn w:val="18"/>
    <w:link w:val="15"/>
    <w:qFormat/>
    <w:uiPriority w:val="11"/>
    <w:rPr>
      <w:rFonts w:asciiTheme="minorHAnsi"/>
      <w:i/>
      <w:iCs/>
      <w:sz w:val="24"/>
      <w:szCs w:val="24"/>
    </w:rPr>
  </w:style>
  <w:style w:type="paragraph" w:styleId="34">
    <w:name w:val="No Spacing"/>
    <w:basedOn w:val="1"/>
    <w:link w:val="35"/>
    <w:qFormat/>
    <w:uiPriority w:val="1"/>
  </w:style>
  <w:style w:type="character" w:customStyle="1" w:styleId="35">
    <w:name w:val="无间隔 Char"/>
    <w:basedOn w:val="18"/>
    <w:link w:val="34"/>
    <w:qFormat/>
    <w:uiPriority w:val="1"/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paragraph" w:styleId="37">
    <w:name w:val="Quote"/>
    <w:basedOn w:val="1"/>
    <w:next w:val="1"/>
    <w:link w:val="38"/>
    <w:qFormat/>
    <w:uiPriority w:val="29"/>
    <w:rPr>
      <w:rFonts w:asciiTheme="majorHAnsi" w:hAnsiTheme="maj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8">
    <w:name w:val="引用 Char"/>
    <w:basedOn w:val="18"/>
    <w:link w:val="37"/>
    <w:qFormat/>
    <w:uiPriority w:val="29"/>
    <w:rPr>
      <w:rFonts w:asciiTheme="majorHAnsi" w:hAnsiTheme="maj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B8CCE4" w:themeColor="accent1" w:themeTint="66" w:sz="12" w:space="10"/>
        <w:left w:val="single" w:color="4F81BD" w:themeColor="accent1" w:sz="36" w:space="4"/>
        <w:bottom w:val="single" w:color="9BBB59" w:themeColor="accent3" w:sz="24" w:space="10"/>
        <w:right w:val="single" w:color="4F81BD" w:themeColor="accent1" w:sz="36" w:space="4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hAnsiTheme="majorHAnsi" w:eastAsiaTheme="majorEastAsia" w:cstheme="majorBidi"/>
      <w:i/>
      <w:iCs/>
      <w:color w:val="FFFFFF" w:themeColor="background1"/>
      <w:sz w:val="24"/>
      <w:szCs w:val="24"/>
      <w14:textFill>
        <w14:solidFill>
          <w14:schemeClr w14:val="bg1"/>
        </w14:solidFill>
      </w14:textFill>
    </w:rPr>
  </w:style>
  <w:style w:type="character" w:customStyle="1" w:styleId="40">
    <w:name w:val="明显引用 Char"/>
    <w:basedOn w:val="18"/>
    <w:link w:val="39"/>
    <w:qFormat/>
    <w:uiPriority w:val="30"/>
    <w:rPr>
      <w:rFonts w:asciiTheme="majorHAnsi" w:hAnsiTheme="majorHAnsi" w:eastAsiaTheme="majorEastAsia" w:cstheme="majorBidi"/>
      <w:i/>
      <w:iCs/>
      <w:color w:val="FFFFFF" w:themeColor="background1"/>
      <w:sz w:val="24"/>
      <w:szCs w:val="24"/>
      <w:shd w:val="clear" w:color="auto" w:fill="4F81BD" w:themeFill="accent1"/>
      <w14:textFill>
        <w14:solidFill>
          <w14:schemeClr w14:val="bg1"/>
        </w14:solidFill>
      </w14:textFill>
    </w:rPr>
  </w:style>
  <w:style w:type="character" w:customStyle="1" w:styleId="41">
    <w:name w:val="Subtle Emphasis"/>
    <w:qFormat/>
    <w:uiPriority w:val="19"/>
    <w:rPr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2">
    <w:name w:val="Intense Emphasis"/>
    <w:qFormat/>
    <w:uiPriority w:val="21"/>
    <w:rPr>
      <w:b/>
      <w:bCs/>
      <w:i/>
      <w:iCs/>
      <w:color w:val="4F81BD" w:themeColor="accent1"/>
      <w:sz w:val="22"/>
      <w:szCs w:val="22"/>
      <w14:textFill>
        <w14:solidFill>
          <w14:schemeClr w14:val="accent1"/>
        </w14:solidFill>
      </w14:textFill>
    </w:rPr>
  </w:style>
  <w:style w:type="character" w:customStyle="1" w:styleId="43">
    <w:name w:val="Subtle Reference"/>
    <w:qFormat/>
    <w:uiPriority w:val="31"/>
    <w:rPr>
      <w:color w:val="auto"/>
      <w:u w:val="single" w:color="9BBB59" w:themeColor="accent3"/>
    </w:rPr>
  </w:style>
  <w:style w:type="character" w:customStyle="1" w:styleId="44">
    <w:name w:val="Intense Reference"/>
    <w:basedOn w:val="18"/>
    <w:qFormat/>
    <w:uiPriority w:val="32"/>
    <w:rPr>
      <w:b/>
      <w:bCs/>
      <w:color w:val="77933C" w:themeColor="accent3" w:themeShade="BF"/>
      <w:u w:val="single" w:color="9BBB59" w:themeColor="accent3"/>
    </w:rPr>
  </w:style>
  <w:style w:type="character" w:customStyle="1" w:styleId="45">
    <w:name w:val="Book Title"/>
    <w:basedOn w:val="18"/>
    <w:qFormat/>
    <w:uiPriority w:val="33"/>
    <w:rPr>
      <w:rFonts w:asciiTheme="majorHAnsi" w:hAnsiTheme="majorHAnsi" w:eastAsiaTheme="majorEastAsia" w:cstheme="majorBidi"/>
      <w:b/>
      <w:bCs/>
      <w:i/>
      <w:iCs/>
      <w:color w:val="auto"/>
    </w:rPr>
  </w:style>
  <w:style w:type="paragraph" w:customStyle="1" w:styleId="46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7">
    <w:name w:val="页眉 Char"/>
    <w:basedOn w:val="18"/>
    <w:link w:val="14"/>
    <w:semiHidden/>
    <w:qFormat/>
    <w:uiPriority w:val="99"/>
    <w:rPr>
      <w:sz w:val="18"/>
      <w:szCs w:val="18"/>
    </w:rPr>
  </w:style>
  <w:style w:type="character" w:customStyle="1" w:styleId="48">
    <w:name w:val="页脚 Char"/>
    <w:basedOn w:val="18"/>
    <w:link w:val="13"/>
    <w:uiPriority w:val="99"/>
    <w:rPr>
      <w:sz w:val="18"/>
      <w:szCs w:val="18"/>
    </w:rPr>
  </w:style>
  <w:style w:type="character" w:customStyle="1" w:styleId="49">
    <w:name w:val="批注框文本 Char"/>
    <w:basedOn w:val="18"/>
    <w:link w:val="1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  <w:lang w:eastAsia="zh-CN" w:bidi="ar-SA"/>
    </w:rPr>
  </w:style>
  <w:style w:type="paragraph" w:customStyle="1" w:styleId="5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1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32"/>
      <w:szCs w:val="32"/>
    </w:rPr>
  </w:style>
  <w:style w:type="paragraph" w:customStyle="1" w:styleId="52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53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580</Words>
  <Characters>805</Characters>
  <Lines>13</Lines>
  <Paragraphs>3</Paragraphs>
  <TotalTime>18</TotalTime>
  <ScaleCrop>false</ScaleCrop>
  <LinksUpToDate>false</LinksUpToDate>
  <CharactersWithSpaces>825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2023-12-18T02:46:00Z</dcterms:created>
  <dc:creator>User</dc:creator>
  <cp:lastModifiedBy>北纬30.878</cp:lastModifiedBy>
  <cp:lastPrinted>2018-06-05T08:27:00Z</cp:lastPrinted>
  <dcterms:modified xsi:type="dcterms:W3CDTF">2025-10-10T00:33:34Z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eyJoZGlkIjoiYzI4MDQ5MzVhZDk5MmRmYzMyZjU3ZjY1MWY4Mzg3MjkiLCJ1c2VySWQiOiI2NzMyODIxOTkifQ==</vt:lpwstr>
  </property>
  <property fmtid="{D5CDD505-2E9C-101B-9397-08002B2CF9AE}" pid="4" name="ICV">
    <vt:lpwstr>F0EF658F14B949918C70D87088FDD048_13</vt:lpwstr>
  </property>
</Properties>
</file>